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0A8" w:rsidRDefault="003E40A8" w:rsidP="003E40A8">
      <w:r>
        <w:t xml:space="preserve">Prezentace na stránkách obce </w:t>
      </w:r>
      <w:hyperlink r:id="rId4" w:history="1">
        <w:r w:rsidRPr="00826D0D">
          <w:rPr>
            <w:rStyle w:val="Hypertextovodkaz"/>
          </w:rPr>
          <w:t>www.obeclesany.cz</w:t>
        </w:r>
      </w:hyperlink>
      <w:r>
        <w:t xml:space="preserve"> – úvodní stránka Olomoucký kraj</w:t>
      </w:r>
    </w:p>
    <w:p w:rsidR="00B771C6" w:rsidRDefault="003E40A8">
      <w:r>
        <w:rPr>
          <w:noProof/>
        </w:rPr>
        <w:drawing>
          <wp:inline distT="0" distB="0" distL="0" distR="0">
            <wp:extent cx="6372225" cy="477917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026_174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872" cy="47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13" w:rsidRDefault="002F3013"/>
    <w:p w:rsidR="003E40A8" w:rsidRPr="003E40A8" w:rsidRDefault="003E40A8" w:rsidP="003E40A8">
      <w:r>
        <w:rPr>
          <w:noProof/>
        </w:rPr>
        <w:drawing>
          <wp:inline distT="0" distB="0" distL="0" distR="0">
            <wp:extent cx="4502083" cy="6369263"/>
            <wp:effectExtent l="0" t="317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iči_Propagace OL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0399" cy="639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0A8" w:rsidRPr="003E40A8" w:rsidSect="002F301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013"/>
    <w:rsid w:val="002F3013"/>
    <w:rsid w:val="003E40A8"/>
    <w:rsid w:val="00B771C6"/>
    <w:rsid w:val="00D6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060340-12F6-43F2-9A61-0248A7686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65FB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65F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hyperlink" Target="http://www.obeclesany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Faltýnek</dc:creator>
  <cp:keywords/>
  <dc:description/>
  <cp:lastModifiedBy>Vladislava Bábková</cp:lastModifiedBy>
  <cp:revision>2</cp:revision>
  <dcterms:created xsi:type="dcterms:W3CDTF">2018-10-28T05:51:00Z</dcterms:created>
  <dcterms:modified xsi:type="dcterms:W3CDTF">2018-10-28T05:51:00Z</dcterms:modified>
</cp:coreProperties>
</file>